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D2032" w14:textId="77777777" w:rsidR="001325B6" w:rsidRPr="00A027BD" w:rsidRDefault="001325B6" w:rsidP="001325B6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A027BD">
        <w:rPr>
          <w:rFonts w:ascii="Trebuchet MS" w:hAnsi="Trebuchet MS"/>
          <w:b/>
          <w:sz w:val="28"/>
          <w:szCs w:val="28"/>
        </w:rPr>
        <w:t>Leikkaukseen ilman tupakkaa ja nikotiinia</w:t>
      </w:r>
    </w:p>
    <w:p w14:paraId="4E290198" w14:textId="77777777" w:rsidR="001325B6" w:rsidRPr="00805A75" w:rsidRDefault="001325B6" w:rsidP="001325B6">
      <w:pPr>
        <w:rPr>
          <w:rFonts w:ascii="Trebuchet MS" w:hAnsi="Trebuchet MS"/>
          <w:sz w:val="22"/>
          <w:szCs w:val="22"/>
        </w:rPr>
      </w:pPr>
    </w:p>
    <w:p w14:paraId="162EFF7C" w14:textId="77777777" w:rsidR="001325B6" w:rsidRPr="00805A75" w:rsidRDefault="001325B6" w:rsidP="001325B6">
      <w:pPr>
        <w:rPr>
          <w:rFonts w:ascii="Trebuchet MS" w:hAnsi="Trebuchet MS"/>
          <w:sz w:val="22"/>
          <w:szCs w:val="22"/>
        </w:rPr>
      </w:pPr>
      <w:r w:rsidRPr="00805A75">
        <w:rPr>
          <w:rFonts w:ascii="Trebuchet MS" w:hAnsi="Trebuchet MS"/>
          <w:sz w:val="22"/>
          <w:szCs w:val="22"/>
        </w:rPr>
        <w:t xml:space="preserve">Tupakkatuotteiden ja nikotiinivalmisteiden käyttö on syytä </w:t>
      </w:r>
      <w:r w:rsidRPr="009428A1">
        <w:rPr>
          <w:rFonts w:ascii="Trebuchet MS" w:hAnsi="Trebuchet MS"/>
          <w:b/>
          <w:sz w:val="22"/>
          <w:szCs w:val="22"/>
        </w:rPr>
        <w:t xml:space="preserve">lopettaa </w:t>
      </w:r>
      <w:r>
        <w:rPr>
          <w:rFonts w:ascii="Trebuchet MS" w:hAnsi="Trebuchet MS"/>
          <w:b/>
          <w:sz w:val="22"/>
          <w:szCs w:val="22"/>
        </w:rPr>
        <w:t xml:space="preserve">viimeistään </w:t>
      </w:r>
      <w:r w:rsidRPr="009428A1">
        <w:rPr>
          <w:rFonts w:ascii="Trebuchet MS" w:hAnsi="Trebuchet MS"/>
          <w:b/>
          <w:sz w:val="22"/>
          <w:szCs w:val="22"/>
        </w:rPr>
        <w:t>kuukausi ennen leikkausta</w:t>
      </w:r>
      <w:r w:rsidRPr="00805A75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 xml:space="preserve">Sen jälkeenkin nikotiinittomuuden on syytä jatkua vähintään kuukauden. </w:t>
      </w:r>
    </w:p>
    <w:p w14:paraId="240BF4AA" w14:textId="77777777" w:rsidR="001325B6" w:rsidRPr="00805A75" w:rsidRDefault="001325B6" w:rsidP="001325B6">
      <w:pPr>
        <w:rPr>
          <w:rFonts w:ascii="Trebuchet MS" w:hAnsi="Trebuchet MS"/>
          <w:sz w:val="22"/>
          <w:szCs w:val="22"/>
        </w:rPr>
      </w:pPr>
    </w:p>
    <w:p w14:paraId="79B5F592" w14:textId="77777777" w:rsidR="001325B6" w:rsidRPr="00DE5BC6" w:rsidRDefault="001325B6" w:rsidP="001325B6">
      <w:pPr>
        <w:rPr>
          <w:sz w:val="22"/>
          <w:szCs w:val="22"/>
        </w:rPr>
      </w:pPr>
      <w:r w:rsidRPr="00DE5BC6">
        <w:rPr>
          <w:rFonts w:ascii="Trebuchet MS" w:hAnsi="Trebuchet MS"/>
          <w:sz w:val="22"/>
          <w:szCs w:val="22"/>
        </w:rPr>
        <w:t xml:space="preserve">Kun olet tulossa </w:t>
      </w:r>
      <w:r w:rsidRPr="00DE5BC6">
        <w:rPr>
          <w:rFonts w:ascii="Trebuchet MS" w:hAnsi="Trebuchet MS"/>
          <w:b/>
          <w:sz w:val="22"/>
          <w:szCs w:val="22"/>
        </w:rPr>
        <w:t>luudutusleikkaukseen tai muuhun luuhun kajoavaan leikkaukseen</w:t>
      </w:r>
      <w:r w:rsidRPr="00DE5BC6">
        <w:rPr>
          <w:rFonts w:ascii="Trebuchet MS" w:hAnsi="Trebuchet MS"/>
          <w:sz w:val="22"/>
          <w:szCs w:val="22"/>
        </w:rPr>
        <w:t xml:space="preserve">, sinun pitää olla ilman tupakkaa ja nikotiinia </w:t>
      </w:r>
      <w:r w:rsidRPr="00DE5BC6">
        <w:rPr>
          <w:rFonts w:ascii="Trebuchet MS" w:hAnsi="Trebuchet MS"/>
          <w:b/>
          <w:sz w:val="22"/>
          <w:szCs w:val="22"/>
        </w:rPr>
        <w:t>3 kuukautta ennen leikkausta</w:t>
      </w:r>
      <w:r w:rsidRPr="00DE5BC6">
        <w:rPr>
          <w:rFonts w:ascii="Trebuchet MS" w:hAnsi="Trebuchet MS"/>
          <w:sz w:val="22"/>
          <w:szCs w:val="22"/>
        </w:rPr>
        <w:t xml:space="preserve">, ja myös 3 kuukautta leikkauksen jälkeen, jotta luutuminen onnistuisi.  Myös muiden leikkausten jälkeen on syytä välttää nikotiinituotteita ainakin kuukauden ajan, sillä se edistää haavan paranemista. </w:t>
      </w:r>
    </w:p>
    <w:p w14:paraId="549ADDBF" w14:textId="77777777" w:rsidR="001325B6" w:rsidRPr="00805A75" w:rsidRDefault="001325B6" w:rsidP="001325B6">
      <w:pPr>
        <w:rPr>
          <w:rFonts w:ascii="Trebuchet MS" w:hAnsi="Trebuchet MS"/>
          <w:sz w:val="22"/>
          <w:szCs w:val="22"/>
        </w:rPr>
      </w:pPr>
    </w:p>
    <w:p w14:paraId="5439BE07" w14:textId="77777777" w:rsidR="001325B6" w:rsidRPr="00805A75" w:rsidRDefault="001325B6" w:rsidP="001325B6">
      <w:pPr>
        <w:rPr>
          <w:rFonts w:ascii="Trebuchet MS" w:hAnsi="Trebuchet MS"/>
          <w:sz w:val="22"/>
          <w:szCs w:val="22"/>
        </w:rPr>
      </w:pPr>
      <w:r w:rsidRPr="00805A75">
        <w:rPr>
          <w:rFonts w:ascii="Trebuchet MS" w:hAnsi="Trebuchet MS"/>
          <w:sz w:val="22"/>
          <w:szCs w:val="22"/>
        </w:rPr>
        <w:t>Nikotiinia sisältävät esimerkiksi tupakka,</w:t>
      </w:r>
      <w:r>
        <w:rPr>
          <w:rFonts w:ascii="Trebuchet MS" w:hAnsi="Trebuchet MS"/>
          <w:sz w:val="22"/>
          <w:szCs w:val="22"/>
        </w:rPr>
        <w:t xml:space="preserve"> nuuska, irtotupakka, vesipiipulla poltettavat tupakkatuotteet</w:t>
      </w:r>
      <w:r w:rsidRPr="00805A75">
        <w:rPr>
          <w:rFonts w:ascii="Trebuchet MS" w:hAnsi="Trebuchet MS"/>
          <w:sz w:val="22"/>
          <w:szCs w:val="22"/>
        </w:rPr>
        <w:t xml:space="preserve">, sähkösavukkeet ja nikotiinipurukumi sekä muut </w:t>
      </w:r>
      <w:r w:rsidRPr="00805A75">
        <w:rPr>
          <w:rFonts w:ascii="Trebuchet MS" w:hAnsi="Trebuchet MS" w:cs="Times New Roman"/>
          <w:sz w:val="22"/>
          <w:szCs w:val="22"/>
        </w:rPr>
        <w:t>nikotiinikorvaushoitovalmisteet</w:t>
      </w:r>
      <w:r w:rsidRPr="00805A75">
        <w:rPr>
          <w:rFonts w:ascii="Trebuchet MS" w:hAnsi="Trebuchet MS"/>
          <w:sz w:val="22"/>
          <w:szCs w:val="22"/>
        </w:rPr>
        <w:t>. Niiden käyttö ennen leikkausta voi johtaa leikkauksen siirtymiseen tai perumiseen.</w:t>
      </w:r>
    </w:p>
    <w:p w14:paraId="463C03FC" w14:textId="77777777" w:rsidR="001325B6" w:rsidRPr="00805A75" w:rsidRDefault="001325B6" w:rsidP="001325B6">
      <w:pPr>
        <w:rPr>
          <w:rFonts w:ascii="Trebuchet MS" w:hAnsi="Trebuchet MS"/>
          <w:b/>
          <w:sz w:val="22"/>
          <w:szCs w:val="22"/>
        </w:rPr>
      </w:pPr>
    </w:p>
    <w:p w14:paraId="0771B48A" w14:textId="77777777" w:rsidR="001325B6" w:rsidRPr="00805A75" w:rsidRDefault="001325B6" w:rsidP="001325B6">
      <w:pPr>
        <w:rPr>
          <w:rFonts w:ascii="Trebuchet MS" w:hAnsi="Trebuchet MS"/>
          <w:b/>
          <w:sz w:val="22"/>
          <w:szCs w:val="22"/>
        </w:rPr>
      </w:pPr>
      <w:r w:rsidRPr="00805A75">
        <w:rPr>
          <w:rFonts w:ascii="Trebuchet MS" w:hAnsi="Trebuchet MS"/>
          <w:b/>
          <w:sz w:val="22"/>
          <w:szCs w:val="22"/>
        </w:rPr>
        <w:t>Miten tupakka ja muut nikotiinivalmisteet liittyvät leikkauksiin?</w:t>
      </w:r>
    </w:p>
    <w:p w14:paraId="3027CB61" w14:textId="77777777" w:rsidR="001325B6" w:rsidRPr="00A027BD" w:rsidRDefault="001325B6" w:rsidP="001325B6">
      <w:pPr>
        <w:pStyle w:val="Luettelokappale"/>
        <w:numPr>
          <w:ilvl w:val="0"/>
          <w:numId w:val="2"/>
        </w:numPr>
      </w:pPr>
      <w:r w:rsidRPr="00A027BD">
        <w:t xml:space="preserve">Ne heikentävät leikkausalueen verenkiertoa, hidastavat leikkauksesta toipumista ja lisäävät komplikaatioiden riskiä. </w:t>
      </w:r>
    </w:p>
    <w:p w14:paraId="01B21964" w14:textId="77777777" w:rsidR="001325B6" w:rsidRPr="00805A75" w:rsidRDefault="001325B6" w:rsidP="001325B6">
      <w:pPr>
        <w:rPr>
          <w:rFonts w:ascii="Trebuchet MS" w:hAnsi="Trebuchet MS"/>
          <w:sz w:val="22"/>
          <w:szCs w:val="22"/>
        </w:rPr>
      </w:pPr>
    </w:p>
    <w:p w14:paraId="2884B9F1" w14:textId="77777777" w:rsidR="001325B6" w:rsidRPr="00805A75" w:rsidRDefault="001325B6" w:rsidP="001325B6">
      <w:pPr>
        <w:rPr>
          <w:rFonts w:ascii="Trebuchet MS" w:hAnsi="Trebuchet MS"/>
          <w:b/>
          <w:sz w:val="22"/>
          <w:szCs w:val="22"/>
        </w:rPr>
      </w:pPr>
      <w:r w:rsidRPr="00805A75">
        <w:rPr>
          <w:rFonts w:ascii="Trebuchet MS" w:hAnsi="Trebuchet MS"/>
          <w:b/>
          <w:sz w:val="22"/>
          <w:szCs w:val="22"/>
        </w:rPr>
        <w:t>Mitä hyötyä käytön lopettamisesta on leikkauspotilaalle?</w:t>
      </w:r>
    </w:p>
    <w:p w14:paraId="06DE1744" w14:textId="77777777" w:rsidR="001325B6" w:rsidRPr="00A027BD" w:rsidRDefault="001325B6" w:rsidP="001325B6">
      <w:pPr>
        <w:pStyle w:val="Luettelokappale"/>
        <w:numPr>
          <w:ilvl w:val="0"/>
          <w:numId w:val="1"/>
        </w:numPr>
      </w:pPr>
      <w:r w:rsidRPr="00A027BD">
        <w:t>Leikkaushaava paranee nopeammin, haavat eivät tulehdu yhtä helposti</w:t>
      </w:r>
    </w:p>
    <w:p w14:paraId="112F457A" w14:textId="77777777" w:rsidR="001325B6" w:rsidRPr="00A027BD" w:rsidRDefault="001325B6" w:rsidP="001325B6">
      <w:pPr>
        <w:pStyle w:val="Luettelokappale"/>
        <w:numPr>
          <w:ilvl w:val="0"/>
          <w:numId w:val="1"/>
        </w:numPr>
      </w:pPr>
      <w:r w:rsidRPr="00A027BD">
        <w:t>Leikkausalueen verenkierto paranee ja leikkauksen jälkeiset ongelmat vähenevät. Esimerkiksi leikkaukseen liittyvän sydän- ja aivoinfarktin sekä keuhkoveritulpan vaara vähenee</w:t>
      </w:r>
    </w:p>
    <w:p w14:paraId="5D890E85" w14:textId="77777777" w:rsidR="001325B6" w:rsidRPr="00A027BD" w:rsidRDefault="001325B6" w:rsidP="001325B6">
      <w:pPr>
        <w:pStyle w:val="Luettelokappale"/>
        <w:numPr>
          <w:ilvl w:val="0"/>
          <w:numId w:val="1"/>
        </w:numPr>
      </w:pPr>
      <w:r w:rsidRPr="00A027BD">
        <w:t>Hoitoaika sairaalassa usein lyhenee</w:t>
      </w:r>
    </w:p>
    <w:p w14:paraId="6DFEDCCE" w14:textId="77777777" w:rsidR="001325B6" w:rsidRPr="00A027BD" w:rsidRDefault="001325B6" w:rsidP="001325B6">
      <w:pPr>
        <w:pStyle w:val="Luettelokappale"/>
        <w:numPr>
          <w:ilvl w:val="0"/>
          <w:numId w:val="1"/>
        </w:numPr>
      </w:pPr>
      <w:r w:rsidRPr="00A027BD">
        <w:t>Murtumat paranevat nopeammin</w:t>
      </w:r>
    </w:p>
    <w:p w14:paraId="6569B887" w14:textId="77777777" w:rsidR="001325B6" w:rsidRPr="00A027BD" w:rsidRDefault="001325B6" w:rsidP="001325B6">
      <w:pPr>
        <w:pStyle w:val="Luettelokappale"/>
        <w:numPr>
          <w:ilvl w:val="0"/>
          <w:numId w:val="1"/>
        </w:numPr>
      </w:pPr>
      <w:r w:rsidRPr="00A027BD">
        <w:t>Suolistoleikkauksissa leikkaussauman vuotamisvaara vähenee</w:t>
      </w:r>
    </w:p>
    <w:p w14:paraId="23D91040" w14:textId="77777777" w:rsidR="001325B6" w:rsidRPr="00A027BD" w:rsidRDefault="001325B6" w:rsidP="001325B6">
      <w:pPr>
        <w:pStyle w:val="Luettelokappale"/>
        <w:numPr>
          <w:ilvl w:val="0"/>
          <w:numId w:val="1"/>
        </w:numPr>
      </w:pPr>
      <w:r w:rsidRPr="00A027BD">
        <w:t>Raajojen verisuonitukoksen vaara vähenee</w:t>
      </w:r>
    </w:p>
    <w:p w14:paraId="59512EBB" w14:textId="77777777" w:rsidR="001325B6" w:rsidRPr="00A027BD" w:rsidRDefault="001325B6" w:rsidP="001325B6">
      <w:pPr>
        <w:pStyle w:val="Luettelokappale"/>
        <w:numPr>
          <w:ilvl w:val="0"/>
          <w:numId w:val="1"/>
        </w:numPr>
      </w:pPr>
      <w:r w:rsidRPr="00A027BD">
        <w:t>Hengitys helpottuu ja keuhkokuumeen vaara vähenee</w:t>
      </w:r>
    </w:p>
    <w:p w14:paraId="1A7AA0B7" w14:textId="77777777" w:rsidR="001325B6" w:rsidRPr="00805A75" w:rsidRDefault="001325B6" w:rsidP="001325B6">
      <w:pPr>
        <w:rPr>
          <w:rFonts w:ascii="Trebuchet MS" w:hAnsi="Trebuchet MS"/>
          <w:sz w:val="22"/>
          <w:szCs w:val="22"/>
        </w:rPr>
      </w:pPr>
    </w:p>
    <w:p w14:paraId="6D744BB8" w14:textId="77777777" w:rsidR="001325B6" w:rsidRPr="00805A75" w:rsidRDefault="001325B6" w:rsidP="001325B6">
      <w:pPr>
        <w:rPr>
          <w:rFonts w:ascii="Trebuchet MS" w:hAnsi="Trebuchet MS"/>
          <w:b/>
          <w:sz w:val="22"/>
          <w:szCs w:val="22"/>
        </w:rPr>
      </w:pPr>
      <w:r w:rsidRPr="00805A75">
        <w:rPr>
          <w:rFonts w:ascii="Trebuchet MS" w:hAnsi="Trebuchet MS"/>
          <w:b/>
          <w:sz w:val="22"/>
          <w:szCs w:val="22"/>
        </w:rPr>
        <w:t>Neuvoja ja apua lopettamiseen</w:t>
      </w:r>
    </w:p>
    <w:p w14:paraId="2189B760" w14:textId="77777777" w:rsidR="001325B6" w:rsidRPr="00A027BD" w:rsidRDefault="001325B6" w:rsidP="001325B6">
      <w:pPr>
        <w:pStyle w:val="Luettelokappale"/>
        <w:numPr>
          <w:ilvl w:val="0"/>
          <w:numId w:val="3"/>
        </w:numPr>
      </w:pPr>
      <w:r w:rsidRPr="00A027BD">
        <w:t>Lääkäri voi määrätä reseptilääkkeen, joka helpottaa vieroitusoireita</w:t>
      </w:r>
    </w:p>
    <w:p w14:paraId="3B4C9626" w14:textId="77777777" w:rsidR="001325B6" w:rsidRDefault="001325B6" w:rsidP="001325B6">
      <w:pPr>
        <w:pStyle w:val="Luettelokappale"/>
        <w:numPr>
          <w:ilvl w:val="0"/>
          <w:numId w:val="3"/>
        </w:numPr>
      </w:pPr>
      <w:r w:rsidRPr="00A027BD">
        <w:t xml:space="preserve">Tukea ja neuvoja voi kysyä </w:t>
      </w:r>
    </w:p>
    <w:p w14:paraId="0428F318" w14:textId="77777777" w:rsidR="001325B6" w:rsidRPr="00FE0071" w:rsidRDefault="001325B6" w:rsidP="001325B6">
      <w:pPr>
        <w:pStyle w:val="Luettelokappale"/>
        <w:numPr>
          <w:ilvl w:val="0"/>
          <w:numId w:val="3"/>
        </w:numPr>
        <w:ind w:left="1080"/>
        <w:rPr>
          <w:rStyle w:val="Hyperlinkki"/>
        </w:rPr>
      </w:pPr>
      <w:r>
        <w:rPr>
          <w:rStyle w:val="Hyperlinkki"/>
        </w:rPr>
        <w:t>O</w:t>
      </w:r>
      <w:r w:rsidRPr="00FE0071">
        <w:rPr>
          <w:rStyle w:val="Hyperlinkki"/>
        </w:rPr>
        <w:t>masta terveyskeskuksesta</w:t>
      </w:r>
    </w:p>
    <w:p w14:paraId="3202978B" w14:textId="77777777" w:rsidR="001325B6" w:rsidRDefault="001325B6" w:rsidP="001325B6">
      <w:pPr>
        <w:pStyle w:val="Luettelokappale"/>
        <w:numPr>
          <w:ilvl w:val="0"/>
          <w:numId w:val="3"/>
        </w:numPr>
        <w:ind w:left="1080"/>
        <w:rPr>
          <w:rStyle w:val="Hyperlinkki"/>
        </w:rPr>
      </w:pPr>
      <w:r w:rsidRPr="00FE0071">
        <w:rPr>
          <w:rStyle w:val="Hyperlinkki"/>
        </w:rPr>
        <w:t>Hengitysliiton maksuttomasta neuvontanumerosta 0800 148 484 (ma–pe klo 10–18)</w:t>
      </w:r>
    </w:p>
    <w:p w14:paraId="287C6F56" w14:textId="77777777" w:rsidR="001325B6" w:rsidRDefault="001325B6" w:rsidP="001325B6">
      <w:pPr>
        <w:pStyle w:val="Luettelokappale"/>
        <w:numPr>
          <w:ilvl w:val="0"/>
          <w:numId w:val="3"/>
        </w:numPr>
        <w:ind w:left="1080"/>
      </w:pPr>
      <w:r>
        <w:t>V</w:t>
      </w:r>
      <w:r w:rsidRPr="00A027BD">
        <w:t>erkosta</w:t>
      </w:r>
      <w:r>
        <w:t>:</w:t>
      </w:r>
      <w:r w:rsidRPr="00A027BD">
        <w:t xml:space="preserve"> </w:t>
      </w:r>
    </w:p>
    <w:p w14:paraId="48C806CA" w14:textId="77777777" w:rsidR="001325B6" w:rsidRPr="00EB1E0E" w:rsidRDefault="00776B8A" w:rsidP="001325B6">
      <w:pPr>
        <w:pStyle w:val="Luettelokappale"/>
        <w:numPr>
          <w:ilvl w:val="1"/>
          <w:numId w:val="3"/>
        </w:numPr>
        <w:rPr>
          <w:rStyle w:val="Hyperlinkki"/>
        </w:rPr>
      </w:pPr>
      <w:hyperlink r:id="rId11" w:history="1">
        <w:r w:rsidR="001325B6" w:rsidRPr="00A027BD">
          <w:rPr>
            <w:rStyle w:val="Hyperlinkki"/>
          </w:rPr>
          <w:t>www.stumppi.fi</w:t>
        </w:r>
      </w:hyperlink>
    </w:p>
    <w:p w14:paraId="3CB95756" w14:textId="77777777" w:rsidR="001325B6" w:rsidRPr="00C63D9E" w:rsidRDefault="00776B8A" w:rsidP="001325B6">
      <w:pPr>
        <w:pStyle w:val="Luettelokappale"/>
        <w:numPr>
          <w:ilvl w:val="1"/>
          <w:numId w:val="3"/>
        </w:numPr>
        <w:rPr>
          <w:rStyle w:val="Hyperlinkki"/>
        </w:rPr>
      </w:pPr>
      <w:hyperlink r:id="rId12" w:history="1">
        <w:r w:rsidR="001325B6" w:rsidRPr="00EB1E0E">
          <w:rPr>
            <w:rStyle w:val="Hyperlinkki"/>
          </w:rPr>
          <w:t>www.terveydentukena.fi/eroontupakasta</w:t>
        </w:r>
      </w:hyperlink>
    </w:p>
    <w:p w14:paraId="2D5863EC" w14:textId="77777777" w:rsidR="001325B6" w:rsidRDefault="00776B8A" w:rsidP="001325B6">
      <w:pPr>
        <w:pStyle w:val="Luettelokappale"/>
        <w:numPr>
          <w:ilvl w:val="1"/>
          <w:numId w:val="3"/>
        </w:numPr>
      </w:pPr>
      <w:hyperlink r:id="rId13" w:history="1">
        <w:r w:rsidR="001325B6" w:rsidRPr="00037C15">
          <w:rPr>
            <w:rStyle w:val="Hyperlinkki"/>
          </w:rPr>
          <w:t>www.terveyskyla.fi/leikkaukseen</w:t>
        </w:r>
      </w:hyperlink>
    </w:p>
    <w:p w14:paraId="32FE1ADE" w14:textId="77777777" w:rsidR="001325B6" w:rsidRPr="00A027BD" w:rsidRDefault="001325B6" w:rsidP="001325B6">
      <w:pPr>
        <w:ind w:left="720"/>
      </w:pPr>
    </w:p>
    <w:p w14:paraId="59599116" w14:textId="77777777" w:rsidR="0066113B" w:rsidRPr="0066113B" w:rsidRDefault="0066113B" w:rsidP="0066113B"/>
    <w:sectPr w:rsidR="0066113B" w:rsidRPr="0066113B" w:rsidSect="006762B8">
      <w:headerReference w:type="default" r:id="rId14"/>
      <w:footerReference w:type="default" r:id="rId15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B5B1" w14:textId="77777777" w:rsidR="001325B6" w:rsidRDefault="001325B6" w:rsidP="00CF4702">
      <w:r>
        <w:separator/>
      </w:r>
    </w:p>
  </w:endnote>
  <w:endnote w:type="continuationSeparator" w:id="0">
    <w:p w14:paraId="52A4496B" w14:textId="77777777" w:rsidR="001325B6" w:rsidRDefault="001325B6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7EC9" w14:textId="77777777" w:rsidR="00885862" w:rsidRPr="00C15C00" w:rsidRDefault="00593D22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bookmarkStart w:id="6" w:name="laatija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6"/>
    <w:r w:rsidR="00F56340" w:rsidRPr="00C15C00">
      <w:rPr>
        <w:sz w:val="20"/>
      </w:rPr>
      <w:tab/>
    </w:r>
    <w:bookmarkStart w:id="7" w:name="hyväksyjä"/>
    <w:r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7"/>
    <w:r w:rsidR="00885862" w:rsidRPr="00C15C00">
      <w:rPr>
        <w:sz w:val="20"/>
      </w:rPr>
      <w:tab/>
    </w:r>
  </w:p>
  <w:p w14:paraId="7A27A382" w14:textId="77777777"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14:paraId="5DB89ECC" w14:textId="77777777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www.oys.fi</w:t>
    </w:r>
    <w:r w:rsidR="00A358AB" w:rsidRPr="00C15C00">
      <w:rPr>
        <w:sz w:val="20"/>
        <w:szCs w:val="20"/>
      </w:rPr>
      <w:tab/>
      <w:t>Puh. 08 315 201</w:t>
    </w:r>
    <w:r w:rsidR="004F203A" w:rsidRPr="00C15C00">
      <w:rPr>
        <w:sz w:val="20"/>
        <w:szCs w:val="20"/>
      </w:rPr>
      <w:t>1</w:t>
    </w:r>
    <w:r w:rsidR="00E45171" w:rsidRPr="00C15C00">
      <w:rPr>
        <w:sz w:val="20"/>
        <w:szCs w:val="20"/>
      </w:rPr>
      <w:t xml:space="preserve"> (Vaihde)</w:t>
    </w:r>
    <w:r w:rsidR="00A358AB" w:rsidRPr="00C15C00">
      <w:rPr>
        <w:sz w:val="20"/>
        <w:szCs w:val="20"/>
      </w:rPr>
      <w:tab/>
    </w:r>
    <w:bookmarkStart w:id="8" w:name="tekijä"/>
    <w:r w:rsidR="00885862" w:rsidRPr="00C15C00">
      <w:rPr>
        <w:sz w:val="20"/>
        <w:szCs w:val="20"/>
      </w:rP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9725" w14:textId="77777777" w:rsidR="001325B6" w:rsidRDefault="001325B6" w:rsidP="00CF4702">
      <w:r>
        <w:separator/>
      </w:r>
    </w:p>
  </w:footnote>
  <w:footnote w:type="continuationSeparator" w:id="0">
    <w:p w14:paraId="56BC4AB3" w14:textId="77777777" w:rsidR="001325B6" w:rsidRDefault="001325B6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DD06" w14:textId="77777777" w:rsidR="005B7805" w:rsidRPr="005B7805" w:rsidRDefault="0052565A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04FC84" wp14:editId="03582208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B20D9" w14:textId="77777777" w:rsidR="00CF4702" w:rsidRPr="00C15C00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 w:rsidRPr="00C15C00">
      <w:rPr>
        <w:sz w:val="20"/>
      </w:rPr>
      <w:tab/>
    </w:r>
    <w:bookmarkStart w:id="1" w:name="asnimi"/>
    <w:r w:rsidR="001325B6">
      <w:rPr>
        <w:sz w:val="20"/>
      </w:rPr>
      <w:t>Ohje</w:t>
    </w:r>
    <w:r w:rsidR="00EB58EB" w:rsidRPr="00C15C00">
      <w:rPr>
        <w:sz w:val="20"/>
      </w:rPr>
      <w:t xml:space="preserve"> </w:t>
    </w:r>
    <w:bookmarkEnd w:id="1"/>
    <w:r w:rsidR="00EB58EB" w:rsidRPr="00C15C00">
      <w:rPr>
        <w:sz w:val="20"/>
      </w:rPr>
      <w:tab/>
    </w:r>
    <w:bookmarkStart w:id="2" w:name="asnro"/>
    <w:r w:rsidR="00EB58EB" w:rsidRPr="00C15C00">
      <w:rPr>
        <w:sz w:val="20"/>
      </w:rPr>
      <w:t xml:space="preserve"> </w:t>
    </w:r>
    <w:bookmarkEnd w:id="2"/>
    <w:r w:rsidRPr="00C15C00">
      <w:rPr>
        <w:sz w:val="20"/>
      </w:rPr>
      <w:tab/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PAGE   \* MERGEFORMAT </w:instrText>
    </w:r>
    <w:r w:rsidRPr="00C15C00">
      <w:rPr>
        <w:sz w:val="20"/>
      </w:rPr>
      <w:fldChar w:fldCharType="separate"/>
    </w:r>
    <w:r w:rsidR="00776B8A">
      <w:rPr>
        <w:noProof/>
        <w:sz w:val="20"/>
      </w:rPr>
      <w:t>1</w:t>
    </w:r>
    <w:r w:rsidRPr="00C15C00">
      <w:rPr>
        <w:sz w:val="20"/>
      </w:rPr>
      <w:fldChar w:fldCharType="end"/>
    </w:r>
    <w:r w:rsidRPr="00C15C00">
      <w:rPr>
        <w:sz w:val="20"/>
      </w:rPr>
      <w:t xml:space="preserve"> (</w:t>
    </w:r>
    <w:r w:rsidRPr="00C15C00">
      <w:rPr>
        <w:sz w:val="20"/>
      </w:rPr>
      <w:fldChar w:fldCharType="begin"/>
    </w:r>
    <w:r w:rsidRPr="00C15C00">
      <w:rPr>
        <w:sz w:val="20"/>
      </w:rPr>
      <w:instrText xml:space="preserve"> NUMPAGES   \* MERGEFORMAT </w:instrText>
    </w:r>
    <w:r w:rsidRPr="00C15C00">
      <w:rPr>
        <w:sz w:val="20"/>
      </w:rPr>
      <w:fldChar w:fldCharType="separate"/>
    </w:r>
    <w:r w:rsidR="00776B8A">
      <w:rPr>
        <w:noProof/>
        <w:sz w:val="20"/>
      </w:rPr>
      <w:t>1</w:t>
    </w:r>
    <w:r w:rsidRPr="00C15C00">
      <w:rPr>
        <w:sz w:val="20"/>
      </w:rPr>
      <w:fldChar w:fldCharType="end"/>
    </w:r>
    <w:r w:rsidRPr="00C15C00">
      <w:rPr>
        <w:sz w:val="20"/>
      </w:rPr>
      <w:t>)</w:t>
    </w:r>
  </w:p>
  <w:p w14:paraId="4767ED5D" w14:textId="77777777" w:rsidR="009F6A6E" w:rsidRPr="00C15C00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EB58EB" w:rsidRPr="00C15C00">
      <w:rPr>
        <w:sz w:val="20"/>
      </w:rPr>
      <w:tab/>
    </w:r>
    <w:r w:rsidRPr="00C15C00">
      <w:rPr>
        <w:sz w:val="20"/>
      </w:rPr>
      <w:t xml:space="preserve"> </w:t>
    </w:r>
  </w:p>
  <w:p w14:paraId="7909DC07" w14:textId="77777777" w:rsidR="00EB58EB" w:rsidRPr="00C15C00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</w:p>
  <w:p w14:paraId="0A4AF12E" w14:textId="77777777" w:rsidR="00EB58EB" w:rsidRPr="00C15C00" w:rsidRDefault="001325B6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0"/>
      </w:rPr>
    </w:pPr>
    <w:bookmarkStart w:id="3" w:name="yksikkö1"/>
    <w:r>
      <w:rPr>
        <w:sz w:val="20"/>
      </w:rPr>
      <w:t>Leikkaus- ja anestesiakeskus</w:t>
    </w:r>
    <w:r w:rsidR="00DC2D15" w:rsidRPr="00C15C00">
      <w:rPr>
        <w:sz w:val="20"/>
      </w:rPr>
      <w:t xml:space="preserve"> </w:t>
    </w:r>
    <w:r w:rsidR="008901D5" w:rsidRPr="00C15C00">
      <w:rPr>
        <w:sz w:val="20"/>
      </w:rPr>
      <w:t xml:space="preserve"> </w:t>
    </w:r>
    <w:bookmarkEnd w:id="3"/>
    <w:r w:rsidR="008901D5" w:rsidRPr="00C15C00">
      <w:rPr>
        <w:sz w:val="20"/>
      </w:rPr>
      <w:t xml:space="preserve"> </w:t>
    </w:r>
    <w:r w:rsidR="00EB58EB" w:rsidRPr="00C15C00">
      <w:rPr>
        <w:sz w:val="20"/>
      </w:rPr>
      <w:tab/>
    </w:r>
    <w:bookmarkStart w:id="4" w:name="pvm"/>
    <w:r>
      <w:rPr>
        <w:sz w:val="20"/>
      </w:rPr>
      <w:t>26.9.2023</w:t>
    </w:r>
    <w:r w:rsidR="00A358AB" w:rsidRPr="00C15C00">
      <w:rPr>
        <w:sz w:val="20"/>
      </w:rPr>
      <w:t xml:space="preserve"> </w:t>
    </w:r>
    <w:bookmarkEnd w:id="4"/>
    <w:r w:rsidR="00EB58EB" w:rsidRPr="00C15C00">
      <w:rPr>
        <w:sz w:val="20"/>
      </w:rPr>
      <w:tab/>
    </w:r>
    <w:bookmarkStart w:id="5" w:name="julkisuus"/>
    <w:r w:rsidR="00EB58EB" w:rsidRPr="00C15C00">
      <w:rPr>
        <w:sz w:val="20"/>
      </w:rPr>
      <w:t xml:space="preserve"> </w:t>
    </w:r>
    <w:bookmarkEnd w:id="5"/>
  </w:p>
  <w:p w14:paraId="78133644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E4AB8" wp14:editId="10256F6E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07D0D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5B9A"/>
    <w:multiLevelType w:val="hybridMultilevel"/>
    <w:tmpl w:val="BDFE29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5F35"/>
    <w:multiLevelType w:val="hybridMultilevel"/>
    <w:tmpl w:val="9D4610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2A62"/>
    <w:multiLevelType w:val="hybridMultilevel"/>
    <w:tmpl w:val="413CF7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B6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325B6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72364C"/>
    <w:rsid w:val="0075146E"/>
    <w:rsid w:val="00776B8A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A497E"/>
  <w15:docId w15:val="{48740C9C-8858-4745-BD68-603B7513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325B6"/>
    <w:pPr>
      <w:spacing w:after="0" w:line="240" w:lineRule="auto"/>
    </w:pPr>
    <w:rPr>
      <w:rFonts w:eastAsiaTheme="minorEastAsia" w:cstheme="minorBidi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325B6"/>
    <w:pPr>
      <w:ind w:left="720"/>
      <w:contextualSpacing/>
    </w:pPr>
    <w:rPr>
      <w:rFonts w:ascii="Trebuchet MS" w:eastAsia="Times New Roman" w:hAnsi="Trebuchet MS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rveyskyla.fi/leikkaukseen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rveydentukena.fi/eroontupakast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mpp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i:0#.w|oysnet\aholari</DisplayName>
        <AccountId>2151</AccountId>
        <AccountType/>
      </UserInfo>
      <UserInfo>
        <DisplayName>i:0#.w|oysnet\leinonea</DisplayName>
        <AccountId>8452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Oys leikkaus- ja anestesiakeskus</TermName>
          <TermId xmlns="http://schemas.microsoft.com/office/infopath/2007/PartnerControls">f8244879-83ed-4d7b-b4c2-f48ae377ec82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Kirurgia</TermName>
          <TermId xmlns="http://schemas.microsoft.com/office/infopath/2007/PartnerControls">a7332d58-6fe1-435f-8417-97d876e9547f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i:0#.w|oysnet\aholari</DisplayName>
        <AccountId>2151</AccountId>
        <AccountType/>
      </UserInfo>
      <UserInfo>
        <DisplayName>i:0#.w|oysnet\leinonea</DisplayName>
        <AccountId>8452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Leka yhteiset</TermName>
          <TermId xmlns="http://schemas.microsoft.com/office/infopath/2007/PartnerControls">ada9995e-744f-47fc-8188-d006763d95bd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2702</Value>
      <Value>2770</Value>
      <Value>24</Value>
      <Value>398</Value>
      <Value>125</Value>
      <Value>3</Value>
    </TaxCatchAll>
    <_dlc_DocId xmlns="d3e50268-7799-48af-83c3-9a9b063078bc">MUAVRSSTWASF-711265460-420</_dlc_DocId>
    <_dlc_DocIdUrl xmlns="d3e50268-7799-48af-83c3-9a9b063078bc">
      <Url>https://internet.oysnet.ppshp.fi/dokumentit/_layouts/15/DocIdRedir.aspx?ID=MUAVRSSTWASF-711265460-420</Url>
      <Description>MUAVRSSTWASF-711265460-420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5A7120-5CC0-4ADC-902D-2AB54806C862}"/>
</file>

<file path=customXml/itemProps2.xml><?xml version="1.0" encoding="utf-8"?>
<ds:datastoreItem xmlns:ds="http://schemas.openxmlformats.org/officeDocument/2006/customXml" ds:itemID="{AAD18B68-B6BD-4871-A141-7CF1B2C06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21677-8912-4D49-B310-ED7231398BEF}">
  <ds:schemaRefs>
    <ds:schemaRef ds:uri="http://schemas.microsoft.com/office/infopath/2007/PartnerControls"/>
    <ds:schemaRef ds:uri="39dd08e5-9d36-4e8a-ac45-60559a229a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fa5c60-4bd2-4f81-b242-a4829bef96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66FB0A-2CE3-4E52-927B-5573BF090D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49B221-16E0-4A67-8C6A-846C2E168C47}"/>
</file>

<file path=customXml/itemProps6.xml><?xml version="1.0" encoding="utf-8"?>
<ds:datastoreItem xmlns:ds="http://schemas.openxmlformats.org/officeDocument/2006/customXml" ds:itemID="{2AD8FB4C-6355-45C0-9DE8-AEE31424816F}"/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0</TotalTime>
  <Pages>1</Pages>
  <Words>223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Leikkaukseen ilman tupakkaa ja nikotiinia</dc:title>
  <dc:creator>Lappi Anna-Kaisa</dc:creator>
  <cp:keywords/>
  <cp:lastModifiedBy>Leinonen Ella</cp:lastModifiedBy>
  <cp:revision>2</cp:revision>
  <dcterms:created xsi:type="dcterms:W3CDTF">2023-09-28T10:47:00Z</dcterms:created>
  <dcterms:modified xsi:type="dcterms:W3CDTF">2023-09-28T10:47:00Z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a0a93cc3-700e-4055-981a-cab3fe94706e</vt:lpwstr>
  </property>
  <property fmtid="{D5CDD505-2E9C-101B-9397-08002B2CF9AE}" pid="4" name="TaxKeyword">
    <vt:lpwstr/>
  </property>
  <property fmtid="{D5CDD505-2E9C-101B-9397-08002B2CF9AE}" pid="5" name="Toimenpidekoodit">
    <vt:lpwstr/>
  </property>
  <property fmtid="{D5CDD505-2E9C-101B-9397-08002B2CF9AE}" pid="6" name="Kohde- / työntekijäryhmä">
    <vt:lpwstr>125;#Potilaat|73865145-28a6-40c4-b6ef-5aaa98c07ba9</vt:lpwstr>
  </property>
  <property fmtid="{D5CDD505-2E9C-101B-9397-08002B2CF9AE}" pid="7" name="MEO">
    <vt:lpwstr/>
  </property>
  <property fmtid="{D5CDD505-2E9C-101B-9397-08002B2CF9AE}" pid="8" name="Kohdeorganisaatio">
    <vt:lpwstr>2702;#Oys leikkaus- ja anestesiakeskus|f8244879-83ed-4d7b-b4c2-f48ae377ec82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/>
  </property>
  <property fmtid="{D5CDD505-2E9C-101B-9397-08002B2CF9AE}" pid="12" name="Erikoisala">
    <vt:lpwstr>398;#Kirurgia|a7332d58-6fe1-435f-8417-97d876e9547f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2770;#Leka yhteiset|ada9995e-744f-47fc-8188-d006763d95bd</vt:lpwstr>
  </property>
  <property fmtid="{D5CDD505-2E9C-101B-9397-08002B2CF9AE}" pid="18" name="TaxKeywordTaxHTField">
    <vt:lpwstr/>
  </property>
  <property fmtid="{D5CDD505-2E9C-101B-9397-08002B2CF9AE}" pid="19" name="Order">
    <vt:r8>461800</vt:r8>
  </property>
  <property fmtid="{D5CDD505-2E9C-101B-9397-08002B2CF9AE}" pid="20" name="SharedWithUsers">
    <vt:lpwstr/>
  </property>
</Properties>
</file>